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AF" w:rsidRPr="00D74DAF" w:rsidRDefault="00D74DAF" w:rsidP="00D74DAF">
      <w:pPr>
        <w:spacing w:after="0" w:line="520" w:lineRule="atLeast"/>
        <w:jc w:val="center"/>
        <w:rPr>
          <w:rFonts w:ascii="Arial" w:eastAsia="宋体" w:hAnsi="Arial" w:cs="Arial"/>
          <w:color w:val="000000"/>
          <w:sz w:val="18"/>
          <w:szCs w:val="18"/>
        </w:rPr>
      </w:pPr>
      <w:r w:rsidRPr="00D74DAF">
        <w:rPr>
          <w:rFonts w:ascii="方正小标宋简体" w:eastAsia="方正小标宋简体" w:hAnsi="Arial" w:cs="Arial" w:hint="eastAsia"/>
          <w:color w:val="000000"/>
          <w:sz w:val="36"/>
          <w:szCs w:val="36"/>
        </w:rPr>
        <w:t>河北大学推荐优秀应届本科毕业生免试攻读硕士学位研究生工作实施办法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普通高等学校推荐优秀应届本科毕业生免试攻读硕士学位研究生（以下简称“推免”）制度，是我国研究生招生制度的重要组成部分，是激励在校本科学生勤奋学习、全面发展的有效措施。做好这项工作，对于加大拔尖创新人才培养力度、全面推进素质教育具有重要意义。为加强我校推免工作管理，充分保障学生权益，维护公平竞争环境，促进推免工作的规范化、科学化和制度化，根据《教育部关于印发〈全国普通高等学校推荐优秀应届本科毕业生免试攻读硕士学位研究生工作管理办法（试行）〉的通知》（教学〔2006〕14号）、《教育部办公厅关于进一步完善推荐优秀应届本科毕业生免试攻读研究生工作办法的通知》（教学厅〔2014〕5号）和河北省教育考试院文件精神，结合学校实际，特制定本办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一、基本原则</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坚持德智体美劳全面衡量，以德为先，把学生思想品德考核作为推免生遴选的重要内容和录取的重要依据。坚持公平、公开、公正，择优推荐，确保质量。在对学生平时学习和科研能力综合测评的基础上，突出对学生创新意识、创新能力和专业能力倾向的考查。</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lastRenderedPageBreak/>
        <w:t>二、组织机构</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（一）学校成立推免工作领导小组，负责制定推免工作相关文件、确定推免生名额分配方案、复审和确定推免生名单。推免工作领导小组组成如下：</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组长：主管教学工作副校长</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成员：教务处、研究生院、学生处、团委等单位负责人，教师代表。</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推免工作领导小组下设办公室，办公室设在教务处。</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（二）各学院成立由院长（或书记）任组长、主管教学工作的副院长和主管学生工作的书记或副书记任副组长、专业教师代表为成员的推免工作领导小组（一般为5或7人），具体负责本学院推免工作。</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三、推荐条件</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（一）纳入国家普通本科招生计划录取的应届毕业生（不含专接本、第二学士学位、独立学院、对口升学等学生）。</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（二）拥护中国共产党的领导，具有高尚的爱国主义情操和集体主义精神，社会主义信念坚定，社会责任感强，遵纪守法，积极向上。</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（三）身心健康，身体状况达到国家学生体质健康标准（2014年修订）及格及以上。</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lastRenderedPageBreak/>
        <w:t>（四）勤奋学习，刻苦钻研，成绩优秀；学术研究兴趣浓厚，有较强的创新意识、创新能力和专业能力倾向。</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（五）诚实守信，品行端正，无任何考试作弊和剽窃他人学术成果记录，无任何违法违纪和受处分记录。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（六）前三学年（五年制专业按前四学年）的全部必修课成绩达到及格及以上且为一次性取得。</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七）外语基础好，全国大学英语四级考试成绩425分（含）以上，或托福80分（含）以上，或雅思6分（含）以上。外国语学院学生以第二外语参加全国大学英语四级考试成绩425分（含）以上，以第二外语参加全国大学日语、法语四级考试成绩60分（含）以上，或第二外语开课学期期末考试成绩80分（含）以上。全国大学英语六级考试成绩要求由各学院自行确定。</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（八）综合测评排名在学校划定的遴选范围之内。</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（九）具有特殊学术专长或突出培养潜质，或参加国际组织实习的，同等条件下可优先推荐。</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四、直接推免</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在校服兵役期间荣立二等功及以上的学生，符合研究生报名条件的，可免试（指初试）攻读硕士研究生（《教育部办公厅关于进一步做好高校学生参军入伍工作的通知》（教学厅〔2015〕3号））,占全校指标，直接推免。</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lastRenderedPageBreak/>
        <w:t>（二）在校服兵役期间荣立三等功的学生，平均学分绩点在本专业排名前50%，符合研究生报名条件的，可免试（指初试）攻读硕士研究生，占全校指标，直接推免。</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三）参加学校认定的A类竞赛，获得国家级一等奖（金奖）及以上奖励，在获奖团队中排名第一（仅限一人）的学生，经本人申请，学校推免工作领导小组审核通过，符合研究生报名条件的，可免试（指初试）攻读硕士研究生，占全校指标，直接推免。</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五、遴选范围划定和名额分配</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（一）学校根据教育部下发的推荐名额总数和毕业年级在校生总数的比例，确定遴选范围。</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二）学校根据教育部下发的推荐名额总数，扣除直接推免名额和拔尖创新试点班的政策倾斜名额之后（见《关于印发〈河北大学协同育人试点班管理办法〉的通知》校教字〔2016〕9号），参考各学院各专业当年预计毕业生数，统筹确定各学院具体的推荐名额。</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（三）学校可根据教育部有关文件精神和实际情况，对名额分配做适当调整。</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（四）学院应按照推免工作的程序及时将完成情况反馈给学校推免工作领导小组。对于浪费推免名额的学院，学校将扣减其后续年份的推免名额。</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lastRenderedPageBreak/>
        <w:t>（五）师范类补偿计划，根据教育部相关要求直接下达到指定专业。</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六、推免工作程序</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（一）制定推免工作细则</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各学院应根据学校相关文件制定本学院推免工作细则，做好推免的宣传宣讲工作，阐明推免的意义与条件，确保推免工作公平、公正、公开。</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（二）公布申报资格</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2"/>
          <w:szCs w:val="32"/>
        </w:rPr>
        <w:t>1.各学院按照学校综合测评指标体系，对遴选范围内的学生进行综合测评排名，排名在同专业内进行。</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2"/>
          <w:szCs w:val="32"/>
        </w:rPr>
        <w:t>2.各学院要严格按照综合测评排名情况在专业内从高到低依次确定具有推免资格的学生名单。符合条件的学生向本学院提交相应的支撑材料。</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（三）学院确定拟推荐名单并公示</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各学院认真审核学生相关材料，在综合测评的基础上，根据学生综合测评成绩排名以及本学院推免生名额确定本学院拟推荐名单，在显著位置公示3天无异议后，学院向教务处上报本院推免工作细则、公示情况表、拟推荐名单纸质材料和电子版材料。所有上报材料须由学院推免工作小组负责人和具体实施人员签字确认。</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（四）学校确定推荐名单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2"/>
          <w:szCs w:val="32"/>
        </w:rPr>
        <w:lastRenderedPageBreak/>
        <w:t>1.教务处对各学院推免材料进行汇总，呈交学校推免工作领导小组复审，由学校推免工作领导小组确定具有推免资格的学生名单。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2.具有推免资格的学生持《XXXX年推免研究生成绩综合测评排名证明一览表》，到教务处办理审核、盖章手续，并与接收单位联系接收事宜。</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（五）公示及信息上报</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2"/>
          <w:szCs w:val="32"/>
        </w:rPr>
        <w:t>1.学校将审定的名单在校园网上进行公示，接受师生监督，公示期根据上级要求确定。对有异议的学生，要查明情况，公布处理结果。</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2.公示无异议，教务处向研究生院移交全校推免生推荐名单汇总表及电子版数据。研究生院负责将推荐办法以及推免生名单上传教育部“全国推荐优秀应届本科毕业生免试攻读研究生信息公开暨管理服务系统”（以下简称“推免服务系统”，网址：http://yz.chsi.com.cn/tm），报河北省教育考试院进行政策审核，并按要求向教育部备案。</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2"/>
          <w:szCs w:val="32"/>
        </w:rPr>
        <w:t>3.列入本校推荐公示名单的推免生，须通过教育部“推免服务系统”办理注册、报名、交费等手续（具体步骤和要求详见该系统网站）。未按要求在规定时间内办理注册、报名、交费等手续的，按自动放弃处理。</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3"/>
          <w:szCs w:val="33"/>
        </w:rPr>
        <w:t>七、综合测评成绩计算方法</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lastRenderedPageBreak/>
        <w:t>综合测评成绩由前三学年（五年制专业按前四学年计算）的平均学分绩点和创新实践能力加分两部分组成，计算公式为：</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综合测评成绩＝平均学分绩点×90%+创新实践能力加分×10%</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说明：</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（1）创新实践能力加分旨在鼓励本科生在努力学好专业知识的前提下，通过参加各类竞赛、科研工作等创新实践能力训练,全面提高自身综合素质；</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（2）创新实践能力加分限定在与专业相关的项目，项目范围和加分规则详见附表；</w:t>
      </w:r>
      <w:bookmarkStart w:id="0" w:name="_GoBack"/>
      <w:bookmarkEnd w:id="0"/>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（3）平均学分绩点的课程统计范围为必修课；</w:t>
      </w:r>
    </w:p>
    <w:p w:rsidR="00D74DAF" w:rsidRPr="00D00117" w:rsidRDefault="00D74DAF" w:rsidP="00D74DAF">
      <w:pPr>
        <w:spacing w:after="0" w:line="560" w:lineRule="atLeast"/>
        <w:ind w:firstLine="640"/>
        <w:rPr>
          <w:rFonts w:ascii="华文仿宋" w:eastAsia="华文仿宋" w:hAnsi="华文仿宋" w:cs="Arial"/>
          <w:color w:val="000000"/>
          <w:sz w:val="33"/>
          <w:szCs w:val="33"/>
        </w:rPr>
      </w:pPr>
      <w:r w:rsidRPr="00D74DAF">
        <w:rPr>
          <w:rFonts w:ascii="华文仿宋" w:eastAsia="华文仿宋" w:hAnsi="华文仿宋" w:cs="Arial" w:hint="eastAsia"/>
          <w:color w:val="000000"/>
          <w:sz w:val="33"/>
          <w:szCs w:val="33"/>
        </w:rPr>
        <w:t>（4）</w:t>
      </w:r>
      <w:r w:rsidRPr="00D00117">
        <w:rPr>
          <w:rFonts w:ascii="华文仿宋" w:eastAsia="华文仿宋" w:hAnsi="华文仿宋" w:cs="Arial" w:hint="eastAsia"/>
          <w:color w:val="000000"/>
          <w:sz w:val="33"/>
          <w:szCs w:val="33"/>
        </w:rPr>
        <w:t>在校服兵役学生，在综合测评成绩基础上加分，加分后等同一般学生在专业内排名（加分分值：普通服兵役在校生加0.2分；在普通服兵役加分基础上，被评为“优秀士兵”的学生每次另加0.1分，荣立三等功但未能直接推免的学生另加0.2分）</w:t>
      </w:r>
      <w:r w:rsidRPr="00D74DAF">
        <w:rPr>
          <w:rFonts w:ascii="华文仿宋" w:eastAsia="华文仿宋" w:hAnsi="华文仿宋" w:cs="Arial" w:hint="eastAsia"/>
          <w:color w:val="000000"/>
          <w:sz w:val="33"/>
          <w:szCs w:val="33"/>
        </w:rPr>
        <w:t>。</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（5）</w:t>
      </w:r>
      <w:r w:rsidRPr="00D00117">
        <w:rPr>
          <w:rFonts w:ascii="华文仿宋" w:eastAsia="华文仿宋" w:hAnsi="华文仿宋" w:cs="Arial" w:hint="eastAsia"/>
          <w:color w:val="000000"/>
          <w:sz w:val="33"/>
          <w:szCs w:val="33"/>
        </w:rPr>
        <w:t>相关的材料认定截止日期均为当年8月31日（含）</w:t>
      </w:r>
      <w:r w:rsidRPr="00D74DAF">
        <w:rPr>
          <w:rFonts w:ascii="华文仿宋" w:eastAsia="华文仿宋" w:hAnsi="华文仿宋" w:cs="Arial" w:hint="eastAsia"/>
          <w:color w:val="000000"/>
          <w:sz w:val="33"/>
          <w:szCs w:val="33"/>
        </w:rPr>
        <w:t>。</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2"/>
          <w:szCs w:val="32"/>
        </w:rPr>
        <w:t>八、其他事宜</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（一）经河北省教育考试院审核批准的推免生，不得参加当年硕士研究生其他考试方式的报名和考试，一经发现，学校将取消其推免录取资格。</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lastRenderedPageBreak/>
        <w:t>（二）经河北省教育考试院审核批准的推免生，需与学校签订诚信保证书，承诺不放弃推免研究生资格。学生如因非不可抗力因素放弃研究生入学资格，须写明情况放入该生个人档案。</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（三）具备推免资格的学生，可通过“推免服务系统”查询研究生招生单位招收推免生的章程和专业目录，填写报考志愿，接收并确认招生单位的复试及待录取通知。</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（四）学校充分尊重推免生自主选择接收院校的权利，鼓励具备推免生资格的优秀应届本科毕业生报考我校硕士研究生和直博生。</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（五）各学院要组成专家组对学生发表的论文及专利等学术成果进行严格审查，对在申请推免生过程中弄虚作假的学生，一经发现，立即取消推免生资格，并按照学生管理有关规定严肃处理。</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华文仿宋" w:eastAsia="华文仿宋" w:hAnsi="华文仿宋" w:cs="Arial" w:hint="eastAsia"/>
          <w:color w:val="000000"/>
          <w:sz w:val="33"/>
          <w:szCs w:val="33"/>
        </w:rPr>
        <w:t>（六）研究生支教团推免条件原则上与普通类推免生一致，招募选拔工作参照《河北大学研究生支教团管理办法》执行，由校团委负责组织实施。</w:t>
      </w:r>
    </w:p>
    <w:p w:rsidR="00D74DAF" w:rsidRPr="00D74DAF" w:rsidRDefault="00D74DAF" w:rsidP="00D74DAF">
      <w:pPr>
        <w:spacing w:after="0" w:line="560" w:lineRule="atLeast"/>
        <w:ind w:firstLine="640"/>
        <w:rPr>
          <w:rFonts w:ascii="Arial" w:eastAsia="宋体" w:hAnsi="Arial" w:cs="Arial"/>
          <w:color w:val="000000"/>
          <w:sz w:val="18"/>
          <w:szCs w:val="18"/>
        </w:rPr>
      </w:pPr>
      <w:r w:rsidRPr="00D74DAF">
        <w:rPr>
          <w:rFonts w:ascii="黑体" w:eastAsia="黑体" w:hAnsi="黑体" w:cs="Arial" w:hint="eastAsia"/>
          <w:color w:val="000000"/>
          <w:sz w:val="32"/>
          <w:szCs w:val="32"/>
        </w:rPr>
        <w:t>九、本办法由教务处负责解释。</w:t>
      </w:r>
    </w:p>
    <w:p w:rsidR="00D74DAF" w:rsidRPr="00D74DAF" w:rsidRDefault="00D74DAF" w:rsidP="00D74DAF">
      <w:pPr>
        <w:spacing w:before="75" w:after="75" w:line="240" w:lineRule="auto"/>
        <w:rPr>
          <w:rFonts w:ascii="Arial" w:eastAsia="宋体" w:hAnsi="Arial" w:cs="Arial"/>
          <w:color w:val="000000"/>
          <w:sz w:val="18"/>
          <w:szCs w:val="18"/>
        </w:rPr>
      </w:pPr>
      <w:r w:rsidRPr="00D74DAF">
        <w:rPr>
          <w:rFonts w:ascii="宋体" w:eastAsia="宋体" w:hAnsi="宋体" w:cs="宋体" w:hint="eastAsia"/>
          <w:color w:val="000000"/>
          <w:sz w:val="32"/>
          <w:szCs w:val="32"/>
        </w:rPr>
        <w:t>  </w:t>
      </w:r>
      <w:r w:rsidRPr="00D74DAF">
        <w:rPr>
          <w:rFonts w:ascii="黑体" w:eastAsia="黑体" w:hAnsi="黑体" w:cs="Arial" w:hint="eastAsia"/>
          <w:color w:val="000000"/>
          <w:sz w:val="32"/>
          <w:szCs w:val="32"/>
        </w:rPr>
        <w:t xml:space="preserve"> 十、本办法自颁布之日起施行，原《河北大学推荐免试攻读硕士学位研究生实施办法》（校教字〔2015〕5号）同时废止。</w:t>
      </w:r>
    </w:p>
    <w:p w:rsidR="0021696F" w:rsidRPr="00D74DAF" w:rsidRDefault="0021696F"/>
    <w:sectPr w:rsidR="0021696F" w:rsidRPr="00D74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98D" w:rsidRDefault="00DC598D" w:rsidP="00D74DAF">
      <w:pPr>
        <w:spacing w:after="0" w:line="240" w:lineRule="auto"/>
      </w:pPr>
      <w:r>
        <w:separator/>
      </w:r>
    </w:p>
  </w:endnote>
  <w:endnote w:type="continuationSeparator" w:id="0">
    <w:p w:rsidR="00DC598D" w:rsidRDefault="00DC598D" w:rsidP="00D7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98D" w:rsidRDefault="00DC598D" w:rsidP="00D74DAF">
      <w:pPr>
        <w:spacing w:after="0" w:line="240" w:lineRule="auto"/>
      </w:pPr>
      <w:r>
        <w:separator/>
      </w:r>
    </w:p>
  </w:footnote>
  <w:footnote w:type="continuationSeparator" w:id="0">
    <w:p w:rsidR="00DC598D" w:rsidRDefault="00DC598D" w:rsidP="00D74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17"/>
    <w:rsid w:val="000022BD"/>
    <w:rsid w:val="0000624A"/>
    <w:rsid w:val="00007191"/>
    <w:rsid w:val="00020909"/>
    <w:rsid w:val="00025DE0"/>
    <w:rsid w:val="00026427"/>
    <w:rsid w:val="00030ECF"/>
    <w:rsid w:val="00040C7E"/>
    <w:rsid w:val="000456D1"/>
    <w:rsid w:val="00050F1A"/>
    <w:rsid w:val="000522CE"/>
    <w:rsid w:val="000538DB"/>
    <w:rsid w:val="00061DB9"/>
    <w:rsid w:val="0006628F"/>
    <w:rsid w:val="00067696"/>
    <w:rsid w:val="000756DC"/>
    <w:rsid w:val="0008166A"/>
    <w:rsid w:val="00081CC6"/>
    <w:rsid w:val="00087E4F"/>
    <w:rsid w:val="000942E3"/>
    <w:rsid w:val="000A0521"/>
    <w:rsid w:val="000A0EAF"/>
    <w:rsid w:val="000A465D"/>
    <w:rsid w:val="000A646A"/>
    <w:rsid w:val="000B0E61"/>
    <w:rsid w:val="000B4616"/>
    <w:rsid w:val="000B5AAA"/>
    <w:rsid w:val="000C4129"/>
    <w:rsid w:val="000C4378"/>
    <w:rsid w:val="000D6DDD"/>
    <w:rsid w:val="000F25A1"/>
    <w:rsid w:val="000F5835"/>
    <w:rsid w:val="00107B59"/>
    <w:rsid w:val="001172D9"/>
    <w:rsid w:val="00123C78"/>
    <w:rsid w:val="00125118"/>
    <w:rsid w:val="00130F27"/>
    <w:rsid w:val="0013469B"/>
    <w:rsid w:val="00142076"/>
    <w:rsid w:val="00142179"/>
    <w:rsid w:val="001429F4"/>
    <w:rsid w:val="00153AA4"/>
    <w:rsid w:val="00154AD4"/>
    <w:rsid w:val="00155F5F"/>
    <w:rsid w:val="001579A7"/>
    <w:rsid w:val="00172D35"/>
    <w:rsid w:val="00173C02"/>
    <w:rsid w:val="00176A35"/>
    <w:rsid w:val="001838A9"/>
    <w:rsid w:val="001849DF"/>
    <w:rsid w:val="0018568D"/>
    <w:rsid w:val="00185A96"/>
    <w:rsid w:val="00192005"/>
    <w:rsid w:val="0019254D"/>
    <w:rsid w:val="00193528"/>
    <w:rsid w:val="001939FB"/>
    <w:rsid w:val="00194D13"/>
    <w:rsid w:val="001A1AF2"/>
    <w:rsid w:val="001B1D2A"/>
    <w:rsid w:val="001B5ECC"/>
    <w:rsid w:val="001B6805"/>
    <w:rsid w:val="001B722B"/>
    <w:rsid w:val="001C254B"/>
    <w:rsid w:val="001D1B7F"/>
    <w:rsid w:val="001D2A48"/>
    <w:rsid w:val="001E3745"/>
    <w:rsid w:val="001E3E2C"/>
    <w:rsid w:val="001E582A"/>
    <w:rsid w:val="001E6F94"/>
    <w:rsid w:val="001F2766"/>
    <w:rsid w:val="00201689"/>
    <w:rsid w:val="0020402F"/>
    <w:rsid w:val="00205593"/>
    <w:rsid w:val="00214B98"/>
    <w:rsid w:val="0021696F"/>
    <w:rsid w:val="0022316C"/>
    <w:rsid w:val="00224D58"/>
    <w:rsid w:val="00227348"/>
    <w:rsid w:val="002346CA"/>
    <w:rsid w:val="00237266"/>
    <w:rsid w:val="00240ECF"/>
    <w:rsid w:val="00246DFD"/>
    <w:rsid w:val="00252920"/>
    <w:rsid w:val="00252AED"/>
    <w:rsid w:val="00264857"/>
    <w:rsid w:val="0026505E"/>
    <w:rsid w:val="00274780"/>
    <w:rsid w:val="00275117"/>
    <w:rsid w:val="0027536A"/>
    <w:rsid w:val="002828D8"/>
    <w:rsid w:val="00290E1E"/>
    <w:rsid w:val="00292C97"/>
    <w:rsid w:val="002A58C9"/>
    <w:rsid w:val="002A5DCC"/>
    <w:rsid w:val="002B00FE"/>
    <w:rsid w:val="002B3B69"/>
    <w:rsid w:val="002B6FAE"/>
    <w:rsid w:val="002B7BFA"/>
    <w:rsid w:val="002C4F78"/>
    <w:rsid w:val="002E164A"/>
    <w:rsid w:val="002E7025"/>
    <w:rsid w:val="002E7470"/>
    <w:rsid w:val="002F04BE"/>
    <w:rsid w:val="002F198A"/>
    <w:rsid w:val="002F3C7B"/>
    <w:rsid w:val="002F5EEA"/>
    <w:rsid w:val="0031420A"/>
    <w:rsid w:val="00314C99"/>
    <w:rsid w:val="00320EF3"/>
    <w:rsid w:val="00331BED"/>
    <w:rsid w:val="00334223"/>
    <w:rsid w:val="0033692F"/>
    <w:rsid w:val="00337DD9"/>
    <w:rsid w:val="00340D5D"/>
    <w:rsid w:val="00341585"/>
    <w:rsid w:val="003439F0"/>
    <w:rsid w:val="003454C1"/>
    <w:rsid w:val="003469E6"/>
    <w:rsid w:val="00346DA9"/>
    <w:rsid w:val="00354C83"/>
    <w:rsid w:val="003565B6"/>
    <w:rsid w:val="00363FB4"/>
    <w:rsid w:val="00367D43"/>
    <w:rsid w:val="00371EC3"/>
    <w:rsid w:val="00393082"/>
    <w:rsid w:val="003972FF"/>
    <w:rsid w:val="003976C6"/>
    <w:rsid w:val="00397E7D"/>
    <w:rsid w:val="003A41B8"/>
    <w:rsid w:val="003A51DD"/>
    <w:rsid w:val="003B4877"/>
    <w:rsid w:val="003B70FF"/>
    <w:rsid w:val="003C07C3"/>
    <w:rsid w:val="003C369E"/>
    <w:rsid w:val="003C38F1"/>
    <w:rsid w:val="003C48F4"/>
    <w:rsid w:val="003C7BE0"/>
    <w:rsid w:val="003D046D"/>
    <w:rsid w:val="003D4655"/>
    <w:rsid w:val="003D7E5B"/>
    <w:rsid w:val="003E0F6D"/>
    <w:rsid w:val="003E61BF"/>
    <w:rsid w:val="003F0EA8"/>
    <w:rsid w:val="0041014C"/>
    <w:rsid w:val="0041416D"/>
    <w:rsid w:val="004264DE"/>
    <w:rsid w:val="00443769"/>
    <w:rsid w:val="00446521"/>
    <w:rsid w:val="004529AA"/>
    <w:rsid w:val="00463423"/>
    <w:rsid w:val="00467529"/>
    <w:rsid w:val="00474670"/>
    <w:rsid w:val="00476504"/>
    <w:rsid w:val="00477257"/>
    <w:rsid w:val="00477D96"/>
    <w:rsid w:val="00482583"/>
    <w:rsid w:val="00482EB8"/>
    <w:rsid w:val="00486338"/>
    <w:rsid w:val="00491D59"/>
    <w:rsid w:val="0049648B"/>
    <w:rsid w:val="004A0A77"/>
    <w:rsid w:val="004A26DB"/>
    <w:rsid w:val="004A5B3F"/>
    <w:rsid w:val="004B2FD5"/>
    <w:rsid w:val="004B3F48"/>
    <w:rsid w:val="004B7CA5"/>
    <w:rsid w:val="004C3F65"/>
    <w:rsid w:val="004C6E2D"/>
    <w:rsid w:val="004D0699"/>
    <w:rsid w:val="004D3A06"/>
    <w:rsid w:val="004E4019"/>
    <w:rsid w:val="004E40D4"/>
    <w:rsid w:val="004E43DF"/>
    <w:rsid w:val="004E751F"/>
    <w:rsid w:val="004F3831"/>
    <w:rsid w:val="004F530D"/>
    <w:rsid w:val="004F70C5"/>
    <w:rsid w:val="005046BC"/>
    <w:rsid w:val="005049F5"/>
    <w:rsid w:val="00510922"/>
    <w:rsid w:val="00513EE2"/>
    <w:rsid w:val="00524ADF"/>
    <w:rsid w:val="00524FF4"/>
    <w:rsid w:val="00527D8D"/>
    <w:rsid w:val="00530CD6"/>
    <w:rsid w:val="00530F29"/>
    <w:rsid w:val="00534E2F"/>
    <w:rsid w:val="00556967"/>
    <w:rsid w:val="005571A6"/>
    <w:rsid w:val="00563384"/>
    <w:rsid w:val="00571B0B"/>
    <w:rsid w:val="00572C4A"/>
    <w:rsid w:val="00575069"/>
    <w:rsid w:val="00575E9E"/>
    <w:rsid w:val="00577E35"/>
    <w:rsid w:val="005828C4"/>
    <w:rsid w:val="00586295"/>
    <w:rsid w:val="00586FB7"/>
    <w:rsid w:val="00591901"/>
    <w:rsid w:val="00591F81"/>
    <w:rsid w:val="00594137"/>
    <w:rsid w:val="00595A58"/>
    <w:rsid w:val="005972DD"/>
    <w:rsid w:val="005A6520"/>
    <w:rsid w:val="005A6A9A"/>
    <w:rsid w:val="005B1820"/>
    <w:rsid w:val="005B71FA"/>
    <w:rsid w:val="005C5160"/>
    <w:rsid w:val="005D2881"/>
    <w:rsid w:val="005E3131"/>
    <w:rsid w:val="005E55BC"/>
    <w:rsid w:val="005F0137"/>
    <w:rsid w:val="005F0C5A"/>
    <w:rsid w:val="005F2894"/>
    <w:rsid w:val="005F39C3"/>
    <w:rsid w:val="005F5C65"/>
    <w:rsid w:val="00601932"/>
    <w:rsid w:val="00605DDB"/>
    <w:rsid w:val="006062BF"/>
    <w:rsid w:val="00616AB4"/>
    <w:rsid w:val="00620145"/>
    <w:rsid w:val="0062390F"/>
    <w:rsid w:val="00623E21"/>
    <w:rsid w:val="006259C5"/>
    <w:rsid w:val="006310D0"/>
    <w:rsid w:val="00634C44"/>
    <w:rsid w:val="0064097D"/>
    <w:rsid w:val="00642C7F"/>
    <w:rsid w:val="006447C1"/>
    <w:rsid w:val="00646D10"/>
    <w:rsid w:val="0064763C"/>
    <w:rsid w:val="006522EC"/>
    <w:rsid w:val="006551AF"/>
    <w:rsid w:val="0066155F"/>
    <w:rsid w:val="006648CE"/>
    <w:rsid w:val="0067058E"/>
    <w:rsid w:val="00675593"/>
    <w:rsid w:val="006800AC"/>
    <w:rsid w:val="00681852"/>
    <w:rsid w:val="00690A7C"/>
    <w:rsid w:val="00692965"/>
    <w:rsid w:val="006A7699"/>
    <w:rsid w:val="006B0ED7"/>
    <w:rsid w:val="006B14F5"/>
    <w:rsid w:val="006B4215"/>
    <w:rsid w:val="006C2E91"/>
    <w:rsid w:val="006C7C44"/>
    <w:rsid w:val="006D1AE0"/>
    <w:rsid w:val="006E11B8"/>
    <w:rsid w:val="006E4CB1"/>
    <w:rsid w:val="0070241C"/>
    <w:rsid w:val="007061C1"/>
    <w:rsid w:val="00707AB4"/>
    <w:rsid w:val="0071026A"/>
    <w:rsid w:val="00710DCF"/>
    <w:rsid w:val="00712413"/>
    <w:rsid w:val="00715E2E"/>
    <w:rsid w:val="00716C20"/>
    <w:rsid w:val="00727175"/>
    <w:rsid w:val="00733512"/>
    <w:rsid w:val="00733C42"/>
    <w:rsid w:val="007362CB"/>
    <w:rsid w:val="00741F71"/>
    <w:rsid w:val="00744F24"/>
    <w:rsid w:val="00745E79"/>
    <w:rsid w:val="00755F2B"/>
    <w:rsid w:val="00760025"/>
    <w:rsid w:val="0076638D"/>
    <w:rsid w:val="00773658"/>
    <w:rsid w:val="00773BAF"/>
    <w:rsid w:val="0077486B"/>
    <w:rsid w:val="00783FB3"/>
    <w:rsid w:val="00794732"/>
    <w:rsid w:val="00795F75"/>
    <w:rsid w:val="00797CF1"/>
    <w:rsid w:val="00797F4B"/>
    <w:rsid w:val="007A4DE5"/>
    <w:rsid w:val="007B04B0"/>
    <w:rsid w:val="007B249E"/>
    <w:rsid w:val="007C19F8"/>
    <w:rsid w:val="007C4BAC"/>
    <w:rsid w:val="007C5982"/>
    <w:rsid w:val="007C63CF"/>
    <w:rsid w:val="007D748E"/>
    <w:rsid w:val="007D7A65"/>
    <w:rsid w:val="007E335B"/>
    <w:rsid w:val="007E4292"/>
    <w:rsid w:val="007F1610"/>
    <w:rsid w:val="007F1E24"/>
    <w:rsid w:val="007F6C69"/>
    <w:rsid w:val="00801AE1"/>
    <w:rsid w:val="00807060"/>
    <w:rsid w:val="00807494"/>
    <w:rsid w:val="008170D7"/>
    <w:rsid w:val="00830563"/>
    <w:rsid w:val="008428D9"/>
    <w:rsid w:val="00842B3B"/>
    <w:rsid w:val="00844ED0"/>
    <w:rsid w:val="00850812"/>
    <w:rsid w:val="00857D31"/>
    <w:rsid w:val="00863DA9"/>
    <w:rsid w:val="008655F5"/>
    <w:rsid w:val="00872599"/>
    <w:rsid w:val="008726BD"/>
    <w:rsid w:val="008834DB"/>
    <w:rsid w:val="0088351E"/>
    <w:rsid w:val="00883F2F"/>
    <w:rsid w:val="00887BFD"/>
    <w:rsid w:val="00887E8F"/>
    <w:rsid w:val="0089036E"/>
    <w:rsid w:val="00895460"/>
    <w:rsid w:val="0089673A"/>
    <w:rsid w:val="008A06E9"/>
    <w:rsid w:val="008A3CC3"/>
    <w:rsid w:val="008A4D31"/>
    <w:rsid w:val="008A5BE6"/>
    <w:rsid w:val="008B17B6"/>
    <w:rsid w:val="008B4060"/>
    <w:rsid w:val="008B5456"/>
    <w:rsid w:val="008C10B3"/>
    <w:rsid w:val="008C6002"/>
    <w:rsid w:val="008C64C4"/>
    <w:rsid w:val="008C7E78"/>
    <w:rsid w:val="008D2511"/>
    <w:rsid w:val="008D4B71"/>
    <w:rsid w:val="008D6400"/>
    <w:rsid w:val="008D7173"/>
    <w:rsid w:val="008D7444"/>
    <w:rsid w:val="008D7D1C"/>
    <w:rsid w:val="008E0095"/>
    <w:rsid w:val="008E0BA1"/>
    <w:rsid w:val="008E759E"/>
    <w:rsid w:val="008F1337"/>
    <w:rsid w:val="008F5245"/>
    <w:rsid w:val="008F66B9"/>
    <w:rsid w:val="008F78CE"/>
    <w:rsid w:val="00900031"/>
    <w:rsid w:val="0090668C"/>
    <w:rsid w:val="00912C02"/>
    <w:rsid w:val="00915349"/>
    <w:rsid w:val="009154B0"/>
    <w:rsid w:val="0091755D"/>
    <w:rsid w:val="0091783D"/>
    <w:rsid w:val="00920F3E"/>
    <w:rsid w:val="00925C16"/>
    <w:rsid w:val="00927044"/>
    <w:rsid w:val="00927DAD"/>
    <w:rsid w:val="009312C2"/>
    <w:rsid w:val="0093434B"/>
    <w:rsid w:val="0093639D"/>
    <w:rsid w:val="00944A47"/>
    <w:rsid w:val="00952EFB"/>
    <w:rsid w:val="00963BDA"/>
    <w:rsid w:val="0097148C"/>
    <w:rsid w:val="009770DE"/>
    <w:rsid w:val="00977B05"/>
    <w:rsid w:val="00981C05"/>
    <w:rsid w:val="00984821"/>
    <w:rsid w:val="00994121"/>
    <w:rsid w:val="00997F10"/>
    <w:rsid w:val="009A4C65"/>
    <w:rsid w:val="009A7226"/>
    <w:rsid w:val="009B18A6"/>
    <w:rsid w:val="009B2115"/>
    <w:rsid w:val="009B31E5"/>
    <w:rsid w:val="009B6151"/>
    <w:rsid w:val="009C7B74"/>
    <w:rsid w:val="009D264E"/>
    <w:rsid w:val="009D7D49"/>
    <w:rsid w:val="009E2695"/>
    <w:rsid w:val="009E58E2"/>
    <w:rsid w:val="00A135F1"/>
    <w:rsid w:val="00A15C18"/>
    <w:rsid w:val="00A243CA"/>
    <w:rsid w:val="00A245BD"/>
    <w:rsid w:val="00A26810"/>
    <w:rsid w:val="00A31024"/>
    <w:rsid w:val="00A33F36"/>
    <w:rsid w:val="00A368B4"/>
    <w:rsid w:val="00A37979"/>
    <w:rsid w:val="00A43300"/>
    <w:rsid w:val="00A46F7D"/>
    <w:rsid w:val="00A47EBC"/>
    <w:rsid w:val="00A512AA"/>
    <w:rsid w:val="00A54784"/>
    <w:rsid w:val="00A65F71"/>
    <w:rsid w:val="00A71949"/>
    <w:rsid w:val="00A73EDA"/>
    <w:rsid w:val="00A74B87"/>
    <w:rsid w:val="00A847A9"/>
    <w:rsid w:val="00A918AF"/>
    <w:rsid w:val="00A96E10"/>
    <w:rsid w:val="00AB1F44"/>
    <w:rsid w:val="00AC18E2"/>
    <w:rsid w:val="00AC2627"/>
    <w:rsid w:val="00AC48B5"/>
    <w:rsid w:val="00AF1031"/>
    <w:rsid w:val="00B04865"/>
    <w:rsid w:val="00B04AD3"/>
    <w:rsid w:val="00B04EF8"/>
    <w:rsid w:val="00B10A4B"/>
    <w:rsid w:val="00B10E13"/>
    <w:rsid w:val="00B1217B"/>
    <w:rsid w:val="00B15FA5"/>
    <w:rsid w:val="00B2292B"/>
    <w:rsid w:val="00B26E6F"/>
    <w:rsid w:val="00B27A1D"/>
    <w:rsid w:val="00B31518"/>
    <w:rsid w:val="00B31970"/>
    <w:rsid w:val="00B328A6"/>
    <w:rsid w:val="00B34308"/>
    <w:rsid w:val="00B35092"/>
    <w:rsid w:val="00B36378"/>
    <w:rsid w:val="00B404E4"/>
    <w:rsid w:val="00B4270B"/>
    <w:rsid w:val="00B42E24"/>
    <w:rsid w:val="00B4761A"/>
    <w:rsid w:val="00B509F9"/>
    <w:rsid w:val="00B53551"/>
    <w:rsid w:val="00B552AC"/>
    <w:rsid w:val="00B555B1"/>
    <w:rsid w:val="00B571D1"/>
    <w:rsid w:val="00B60558"/>
    <w:rsid w:val="00B62A3B"/>
    <w:rsid w:val="00B64E23"/>
    <w:rsid w:val="00B67010"/>
    <w:rsid w:val="00B67666"/>
    <w:rsid w:val="00B70008"/>
    <w:rsid w:val="00B70421"/>
    <w:rsid w:val="00B72747"/>
    <w:rsid w:val="00B72DDD"/>
    <w:rsid w:val="00B73832"/>
    <w:rsid w:val="00B92BC8"/>
    <w:rsid w:val="00B93C98"/>
    <w:rsid w:val="00B9520F"/>
    <w:rsid w:val="00B95C9B"/>
    <w:rsid w:val="00B97A12"/>
    <w:rsid w:val="00B97F6D"/>
    <w:rsid w:val="00BA3A3C"/>
    <w:rsid w:val="00BC08BD"/>
    <w:rsid w:val="00BC6F05"/>
    <w:rsid w:val="00BD330E"/>
    <w:rsid w:val="00BD3BB7"/>
    <w:rsid w:val="00BD6BCB"/>
    <w:rsid w:val="00BD6C7A"/>
    <w:rsid w:val="00BD6E5C"/>
    <w:rsid w:val="00BD7BE9"/>
    <w:rsid w:val="00BE2057"/>
    <w:rsid w:val="00BF113F"/>
    <w:rsid w:val="00BF25E7"/>
    <w:rsid w:val="00BF2822"/>
    <w:rsid w:val="00BF63F7"/>
    <w:rsid w:val="00C00D76"/>
    <w:rsid w:val="00C04122"/>
    <w:rsid w:val="00C07A57"/>
    <w:rsid w:val="00C164D9"/>
    <w:rsid w:val="00C16DB8"/>
    <w:rsid w:val="00C17139"/>
    <w:rsid w:val="00C26FCE"/>
    <w:rsid w:val="00C3035E"/>
    <w:rsid w:val="00C371D7"/>
    <w:rsid w:val="00C41716"/>
    <w:rsid w:val="00C43824"/>
    <w:rsid w:val="00C44D2A"/>
    <w:rsid w:val="00C4523A"/>
    <w:rsid w:val="00C65E91"/>
    <w:rsid w:val="00C67140"/>
    <w:rsid w:val="00C71BEB"/>
    <w:rsid w:val="00C8496B"/>
    <w:rsid w:val="00C8569B"/>
    <w:rsid w:val="00C91799"/>
    <w:rsid w:val="00C9315D"/>
    <w:rsid w:val="00C93B18"/>
    <w:rsid w:val="00CA1D45"/>
    <w:rsid w:val="00CA2FDA"/>
    <w:rsid w:val="00CA5CDC"/>
    <w:rsid w:val="00CA5F3A"/>
    <w:rsid w:val="00CB2B82"/>
    <w:rsid w:val="00CB4E1E"/>
    <w:rsid w:val="00CB507A"/>
    <w:rsid w:val="00CB5138"/>
    <w:rsid w:val="00CB57A8"/>
    <w:rsid w:val="00CB5ABE"/>
    <w:rsid w:val="00CC4CF8"/>
    <w:rsid w:val="00CE0C34"/>
    <w:rsid w:val="00CE2943"/>
    <w:rsid w:val="00CE4DDD"/>
    <w:rsid w:val="00CE67E7"/>
    <w:rsid w:val="00CF1D44"/>
    <w:rsid w:val="00CF61C2"/>
    <w:rsid w:val="00CF6536"/>
    <w:rsid w:val="00D00117"/>
    <w:rsid w:val="00D03A98"/>
    <w:rsid w:val="00D128CA"/>
    <w:rsid w:val="00D13998"/>
    <w:rsid w:val="00D251E7"/>
    <w:rsid w:val="00D26704"/>
    <w:rsid w:val="00D3635C"/>
    <w:rsid w:val="00D5006A"/>
    <w:rsid w:val="00D53520"/>
    <w:rsid w:val="00D55D1C"/>
    <w:rsid w:val="00D561D3"/>
    <w:rsid w:val="00D616F6"/>
    <w:rsid w:val="00D662E8"/>
    <w:rsid w:val="00D7213C"/>
    <w:rsid w:val="00D72B66"/>
    <w:rsid w:val="00D74DAF"/>
    <w:rsid w:val="00D8103F"/>
    <w:rsid w:val="00D87C4C"/>
    <w:rsid w:val="00D90228"/>
    <w:rsid w:val="00D9118A"/>
    <w:rsid w:val="00D948F1"/>
    <w:rsid w:val="00DA051D"/>
    <w:rsid w:val="00DA63F1"/>
    <w:rsid w:val="00DA6E0B"/>
    <w:rsid w:val="00DA70EA"/>
    <w:rsid w:val="00DB5910"/>
    <w:rsid w:val="00DB6314"/>
    <w:rsid w:val="00DB66A0"/>
    <w:rsid w:val="00DB6DEE"/>
    <w:rsid w:val="00DC1850"/>
    <w:rsid w:val="00DC4900"/>
    <w:rsid w:val="00DC598D"/>
    <w:rsid w:val="00DC73B9"/>
    <w:rsid w:val="00DC7BA8"/>
    <w:rsid w:val="00DD35C0"/>
    <w:rsid w:val="00DD530C"/>
    <w:rsid w:val="00DE1632"/>
    <w:rsid w:val="00DE421C"/>
    <w:rsid w:val="00DE53AD"/>
    <w:rsid w:val="00DF07B0"/>
    <w:rsid w:val="00DF4747"/>
    <w:rsid w:val="00DF4B1B"/>
    <w:rsid w:val="00E0046B"/>
    <w:rsid w:val="00E00BA9"/>
    <w:rsid w:val="00E021FC"/>
    <w:rsid w:val="00E04387"/>
    <w:rsid w:val="00E16523"/>
    <w:rsid w:val="00E21456"/>
    <w:rsid w:val="00E22DB9"/>
    <w:rsid w:val="00E415A1"/>
    <w:rsid w:val="00E438A9"/>
    <w:rsid w:val="00E45E40"/>
    <w:rsid w:val="00E47755"/>
    <w:rsid w:val="00E6325E"/>
    <w:rsid w:val="00E77449"/>
    <w:rsid w:val="00E958FA"/>
    <w:rsid w:val="00E96672"/>
    <w:rsid w:val="00EA2950"/>
    <w:rsid w:val="00EA4C3D"/>
    <w:rsid w:val="00EB7B39"/>
    <w:rsid w:val="00ED0802"/>
    <w:rsid w:val="00ED0818"/>
    <w:rsid w:val="00ED7544"/>
    <w:rsid w:val="00EE0357"/>
    <w:rsid w:val="00EE69F5"/>
    <w:rsid w:val="00EF422C"/>
    <w:rsid w:val="00EF7B64"/>
    <w:rsid w:val="00F0159A"/>
    <w:rsid w:val="00F02B6B"/>
    <w:rsid w:val="00F06EC8"/>
    <w:rsid w:val="00F11CED"/>
    <w:rsid w:val="00F12F0E"/>
    <w:rsid w:val="00F1319C"/>
    <w:rsid w:val="00F14BB8"/>
    <w:rsid w:val="00F17697"/>
    <w:rsid w:val="00F26221"/>
    <w:rsid w:val="00F26973"/>
    <w:rsid w:val="00F26DED"/>
    <w:rsid w:val="00F2731D"/>
    <w:rsid w:val="00F31C6D"/>
    <w:rsid w:val="00F31EB7"/>
    <w:rsid w:val="00F342E0"/>
    <w:rsid w:val="00F37B65"/>
    <w:rsid w:val="00F406FA"/>
    <w:rsid w:val="00F40C30"/>
    <w:rsid w:val="00F43495"/>
    <w:rsid w:val="00F441A3"/>
    <w:rsid w:val="00F46E8D"/>
    <w:rsid w:val="00F47383"/>
    <w:rsid w:val="00F578BF"/>
    <w:rsid w:val="00F621D9"/>
    <w:rsid w:val="00F6302B"/>
    <w:rsid w:val="00F74C65"/>
    <w:rsid w:val="00F75A0B"/>
    <w:rsid w:val="00F75CA2"/>
    <w:rsid w:val="00F77883"/>
    <w:rsid w:val="00F815FE"/>
    <w:rsid w:val="00F8327B"/>
    <w:rsid w:val="00F876B7"/>
    <w:rsid w:val="00F91D70"/>
    <w:rsid w:val="00F97920"/>
    <w:rsid w:val="00FA0825"/>
    <w:rsid w:val="00FA1D86"/>
    <w:rsid w:val="00FA3740"/>
    <w:rsid w:val="00FA3918"/>
    <w:rsid w:val="00FA7DDA"/>
    <w:rsid w:val="00FB0D97"/>
    <w:rsid w:val="00FB2E39"/>
    <w:rsid w:val="00FB4153"/>
    <w:rsid w:val="00FB5641"/>
    <w:rsid w:val="00FB6C11"/>
    <w:rsid w:val="00FB7592"/>
    <w:rsid w:val="00FC30FA"/>
    <w:rsid w:val="00FC7126"/>
    <w:rsid w:val="00FD43CF"/>
    <w:rsid w:val="00FD7E83"/>
    <w:rsid w:val="00FE25F2"/>
    <w:rsid w:val="00FE32A0"/>
    <w:rsid w:val="00FE356F"/>
    <w:rsid w:val="00FF096A"/>
    <w:rsid w:val="00FF2497"/>
    <w:rsid w:val="00FF7354"/>
    <w:rsid w:val="00FF7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E13816-DDC1-4284-B6FB-79C8840A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26"/>
  </w:style>
  <w:style w:type="paragraph" w:styleId="1">
    <w:name w:val="heading 1"/>
    <w:basedOn w:val="a"/>
    <w:next w:val="a"/>
    <w:link w:val="1Char"/>
    <w:uiPriority w:val="9"/>
    <w:qFormat/>
    <w:rsid w:val="009A7226"/>
    <w:pPr>
      <w:spacing w:before="480" w:after="0"/>
      <w:contextualSpacing/>
      <w:outlineLvl w:val="0"/>
    </w:pPr>
    <w:rPr>
      <w:smallCaps/>
      <w:spacing w:val="5"/>
      <w:sz w:val="36"/>
      <w:szCs w:val="36"/>
    </w:rPr>
  </w:style>
  <w:style w:type="paragraph" w:styleId="2">
    <w:name w:val="heading 2"/>
    <w:basedOn w:val="a"/>
    <w:next w:val="a"/>
    <w:link w:val="2Char"/>
    <w:uiPriority w:val="9"/>
    <w:semiHidden/>
    <w:unhideWhenUsed/>
    <w:qFormat/>
    <w:rsid w:val="009A7226"/>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9A7226"/>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9A7226"/>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9A7226"/>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9A722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9A7226"/>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9A7226"/>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9A722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7226"/>
    <w:rPr>
      <w:smallCaps/>
      <w:spacing w:val="5"/>
      <w:sz w:val="36"/>
      <w:szCs w:val="36"/>
    </w:rPr>
  </w:style>
  <w:style w:type="character" w:customStyle="1" w:styleId="2Char">
    <w:name w:val="标题 2 Char"/>
    <w:basedOn w:val="a0"/>
    <w:link w:val="2"/>
    <w:uiPriority w:val="9"/>
    <w:semiHidden/>
    <w:rsid w:val="009A7226"/>
    <w:rPr>
      <w:smallCaps/>
      <w:sz w:val="28"/>
      <w:szCs w:val="28"/>
    </w:rPr>
  </w:style>
  <w:style w:type="character" w:customStyle="1" w:styleId="3Char">
    <w:name w:val="标题 3 Char"/>
    <w:basedOn w:val="a0"/>
    <w:link w:val="3"/>
    <w:uiPriority w:val="9"/>
    <w:semiHidden/>
    <w:rsid w:val="009A7226"/>
    <w:rPr>
      <w:i/>
      <w:iCs/>
      <w:smallCaps/>
      <w:spacing w:val="5"/>
      <w:sz w:val="26"/>
      <w:szCs w:val="26"/>
    </w:rPr>
  </w:style>
  <w:style w:type="character" w:customStyle="1" w:styleId="4Char">
    <w:name w:val="标题 4 Char"/>
    <w:basedOn w:val="a0"/>
    <w:link w:val="4"/>
    <w:uiPriority w:val="9"/>
    <w:semiHidden/>
    <w:rsid w:val="009A7226"/>
    <w:rPr>
      <w:b/>
      <w:bCs/>
      <w:spacing w:val="5"/>
      <w:sz w:val="24"/>
      <w:szCs w:val="24"/>
    </w:rPr>
  </w:style>
  <w:style w:type="character" w:customStyle="1" w:styleId="5Char">
    <w:name w:val="标题 5 Char"/>
    <w:basedOn w:val="a0"/>
    <w:link w:val="5"/>
    <w:uiPriority w:val="9"/>
    <w:semiHidden/>
    <w:rsid w:val="009A7226"/>
    <w:rPr>
      <w:i/>
      <w:iCs/>
      <w:sz w:val="24"/>
      <w:szCs w:val="24"/>
    </w:rPr>
  </w:style>
  <w:style w:type="character" w:customStyle="1" w:styleId="6Char">
    <w:name w:val="标题 6 Char"/>
    <w:basedOn w:val="a0"/>
    <w:link w:val="6"/>
    <w:uiPriority w:val="9"/>
    <w:semiHidden/>
    <w:rsid w:val="009A7226"/>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9A7226"/>
    <w:rPr>
      <w:b/>
      <w:bCs/>
      <w:i/>
      <w:iCs/>
      <w:color w:val="5A5A5A" w:themeColor="text1" w:themeTint="A5"/>
      <w:sz w:val="20"/>
      <w:szCs w:val="20"/>
    </w:rPr>
  </w:style>
  <w:style w:type="character" w:customStyle="1" w:styleId="8Char">
    <w:name w:val="标题 8 Char"/>
    <w:basedOn w:val="a0"/>
    <w:link w:val="8"/>
    <w:uiPriority w:val="9"/>
    <w:semiHidden/>
    <w:rsid w:val="009A7226"/>
    <w:rPr>
      <w:b/>
      <w:bCs/>
      <w:color w:val="7F7F7F" w:themeColor="text1" w:themeTint="80"/>
      <w:sz w:val="20"/>
      <w:szCs w:val="20"/>
    </w:rPr>
  </w:style>
  <w:style w:type="character" w:customStyle="1" w:styleId="9Char">
    <w:name w:val="标题 9 Char"/>
    <w:basedOn w:val="a0"/>
    <w:link w:val="9"/>
    <w:uiPriority w:val="9"/>
    <w:semiHidden/>
    <w:rsid w:val="009A7226"/>
    <w:rPr>
      <w:b/>
      <w:bCs/>
      <w:i/>
      <w:iCs/>
      <w:color w:val="7F7F7F" w:themeColor="text1" w:themeTint="80"/>
      <w:sz w:val="18"/>
      <w:szCs w:val="18"/>
    </w:rPr>
  </w:style>
  <w:style w:type="paragraph" w:styleId="a3">
    <w:name w:val="Title"/>
    <w:basedOn w:val="a"/>
    <w:next w:val="a"/>
    <w:link w:val="Char"/>
    <w:uiPriority w:val="10"/>
    <w:qFormat/>
    <w:rsid w:val="009A7226"/>
    <w:pPr>
      <w:spacing w:after="300" w:line="240" w:lineRule="auto"/>
      <w:contextualSpacing/>
    </w:pPr>
    <w:rPr>
      <w:smallCaps/>
      <w:sz w:val="52"/>
      <w:szCs w:val="52"/>
    </w:rPr>
  </w:style>
  <w:style w:type="character" w:customStyle="1" w:styleId="Char">
    <w:name w:val="标题 Char"/>
    <w:basedOn w:val="a0"/>
    <w:link w:val="a3"/>
    <w:uiPriority w:val="10"/>
    <w:rsid w:val="009A7226"/>
    <w:rPr>
      <w:smallCaps/>
      <w:sz w:val="52"/>
      <w:szCs w:val="52"/>
    </w:rPr>
  </w:style>
  <w:style w:type="paragraph" w:styleId="a4">
    <w:name w:val="Subtitle"/>
    <w:basedOn w:val="a"/>
    <w:next w:val="a"/>
    <w:link w:val="Char0"/>
    <w:uiPriority w:val="11"/>
    <w:qFormat/>
    <w:rsid w:val="009A7226"/>
    <w:rPr>
      <w:i/>
      <w:iCs/>
      <w:smallCaps/>
      <w:spacing w:val="10"/>
      <w:sz w:val="28"/>
      <w:szCs w:val="28"/>
    </w:rPr>
  </w:style>
  <w:style w:type="character" w:customStyle="1" w:styleId="Char0">
    <w:name w:val="副标题 Char"/>
    <w:basedOn w:val="a0"/>
    <w:link w:val="a4"/>
    <w:uiPriority w:val="11"/>
    <w:rsid w:val="009A7226"/>
    <w:rPr>
      <w:i/>
      <w:iCs/>
      <w:smallCaps/>
      <w:spacing w:val="10"/>
      <w:sz w:val="28"/>
      <w:szCs w:val="28"/>
    </w:rPr>
  </w:style>
  <w:style w:type="character" w:styleId="a5">
    <w:name w:val="Strong"/>
    <w:uiPriority w:val="22"/>
    <w:qFormat/>
    <w:rsid w:val="009A7226"/>
    <w:rPr>
      <w:b/>
      <w:bCs/>
    </w:rPr>
  </w:style>
  <w:style w:type="character" w:styleId="a6">
    <w:name w:val="Emphasis"/>
    <w:uiPriority w:val="20"/>
    <w:qFormat/>
    <w:rsid w:val="009A7226"/>
    <w:rPr>
      <w:b/>
      <w:bCs/>
      <w:i/>
      <w:iCs/>
      <w:spacing w:val="10"/>
    </w:rPr>
  </w:style>
  <w:style w:type="paragraph" w:styleId="a7">
    <w:name w:val="No Spacing"/>
    <w:basedOn w:val="a"/>
    <w:link w:val="Char1"/>
    <w:uiPriority w:val="1"/>
    <w:qFormat/>
    <w:rsid w:val="009A7226"/>
    <w:pPr>
      <w:spacing w:after="0" w:line="240" w:lineRule="auto"/>
    </w:pPr>
  </w:style>
  <w:style w:type="character" w:customStyle="1" w:styleId="Char1">
    <w:name w:val="无间隔 Char"/>
    <w:basedOn w:val="a0"/>
    <w:link w:val="a7"/>
    <w:uiPriority w:val="1"/>
    <w:rsid w:val="009A7226"/>
  </w:style>
  <w:style w:type="paragraph" w:styleId="a8">
    <w:name w:val="List Paragraph"/>
    <w:basedOn w:val="a"/>
    <w:uiPriority w:val="34"/>
    <w:qFormat/>
    <w:rsid w:val="009A7226"/>
    <w:pPr>
      <w:ind w:left="720"/>
      <w:contextualSpacing/>
    </w:pPr>
  </w:style>
  <w:style w:type="paragraph" w:styleId="a9">
    <w:name w:val="Quote"/>
    <w:basedOn w:val="a"/>
    <w:next w:val="a"/>
    <w:link w:val="Char2"/>
    <w:uiPriority w:val="29"/>
    <w:qFormat/>
    <w:rsid w:val="009A7226"/>
    <w:rPr>
      <w:i/>
      <w:iCs/>
    </w:rPr>
  </w:style>
  <w:style w:type="character" w:customStyle="1" w:styleId="Char2">
    <w:name w:val="引用 Char"/>
    <w:basedOn w:val="a0"/>
    <w:link w:val="a9"/>
    <w:uiPriority w:val="29"/>
    <w:rsid w:val="009A7226"/>
    <w:rPr>
      <w:i/>
      <w:iCs/>
    </w:rPr>
  </w:style>
  <w:style w:type="paragraph" w:styleId="aa">
    <w:name w:val="Intense Quote"/>
    <w:basedOn w:val="a"/>
    <w:next w:val="a"/>
    <w:link w:val="Char3"/>
    <w:uiPriority w:val="30"/>
    <w:qFormat/>
    <w:rsid w:val="009A7226"/>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明显引用 Char"/>
    <w:basedOn w:val="a0"/>
    <w:link w:val="aa"/>
    <w:uiPriority w:val="30"/>
    <w:rsid w:val="009A7226"/>
    <w:rPr>
      <w:i/>
      <w:iCs/>
    </w:rPr>
  </w:style>
  <w:style w:type="character" w:styleId="ab">
    <w:name w:val="Subtle Emphasis"/>
    <w:uiPriority w:val="19"/>
    <w:qFormat/>
    <w:rsid w:val="009A7226"/>
    <w:rPr>
      <w:i/>
      <w:iCs/>
    </w:rPr>
  </w:style>
  <w:style w:type="character" w:styleId="ac">
    <w:name w:val="Intense Emphasis"/>
    <w:uiPriority w:val="21"/>
    <w:qFormat/>
    <w:rsid w:val="009A7226"/>
    <w:rPr>
      <w:b/>
      <w:bCs/>
      <w:i/>
      <w:iCs/>
    </w:rPr>
  </w:style>
  <w:style w:type="character" w:styleId="ad">
    <w:name w:val="Subtle Reference"/>
    <w:basedOn w:val="a0"/>
    <w:uiPriority w:val="31"/>
    <w:qFormat/>
    <w:rsid w:val="009A7226"/>
    <w:rPr>
      <w:smallCaps/>
    </w:rPr>
  </w:style>
  <w:style w:type="character" w:styleId="ae">
    <w:name w:val="Intense Reference"/>
    <w:uiPriority w:val="32"/>
    <w:qFormat/>
    <w:rsid w:val="009A7226"/>
    <w:rPr>
      <w:b/>
      <w:bCs/>
      <w:smallCaps/>
    </w:rPr>
  </w:style>
  <w:style w:type="character" w:styleId="af">
    <w:name w:val="Book Title"/>
    <w:basedOn w:val="a0"/>
    <w:uiPriority w:val="33"/>
    <w:qFormat/>
    <w:rsid w:val="009A7226"/>
    <w:rPr>
      <w:i/>
      <w:iCs/>
      <w:smallCaps/>
      <w:spacing w:val="5"/>
    </w:rPr>
  </w:style>
  <w:style w:type="paragraph" w:styleId="TOC">
    <w:name w:val="TOC Heading"/>
    <w:basedOn w:val="1"/>
    <w:next w:val="a"/>
    <w:uiPriority w:val="39"/>
    <w:semiHidden/>
    <w:unhideWhenUsed/>
    <w:qFormat/>
    <w:rsid w:val="009A7226"/>
    <w:pPr>
      <w:outlineLvl w:val="9"/>
    </w:pPr>
    <w:rPr>
      <w:lang w:bidi="en-US"/>
    </w:rPr>
  </w:style>
  <w:style w:type="paragraph" w:styleId="af0">
    <w:name w:val="header"/>
    <w:basedOn w:val="a"/>
    <w:link w:val="Char4"/>
    <w:uiPriority w:val="99"/>
    <w:unhideWhenUsed/>
    <w:rsid w:val="00D74D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D74DAF"/>
    <w:rPr>
      <w:sz w:val="18"/>
      <w:szCs w:val="18"/>
    </w:rPr>
  </w:style>
  <w:style w:type="paragraph" w:styleId="af1">
    <w:name w:val="footer"/>
    <w:basedOn w:val="a"/>
    <w:link w:val="Char5"/>
    <w:uiPriority w:val="99"/>
    <w:unhideWhenUsed/>
    <w:rsid w:val="00D74DAF"/>
    <w:pPr>
      <w:tabs>
        <w:tab w:val="center" w:pos="4153"/>
        <w:tab w:val="right" w:pos="8306"/>
      </w:tabs>
      <w:snapToGrid w:val="0"/>
      <w:spacing w:line="240" w:lineRule="auto"/>
    </w:pPr>
    <w:rPr>
      <w:sz w:val="18"/>
      <w:szCs w:val="18"/>
    </w:rPr>
  </w:style>
  <w:style w:type="character" w:customStyle="1" w:styleId="Char5">
    <w:name w:val="页脚 Char"/>
    <w:basedOn w:val="a0"/>
    <w:link w:val="af1"/>
    <w:uiPriority w:val="99"/>
    <w:rsid w:val="00D74DAF"/>
    <w:rPr>
      <w:sz w:val="18"/>
      <w:szCs w:val="18"/>
    </w:rPr>
  </w:style>
  <w:style w:type="paragraph" w:styleId="af2">
    <w:name w:val="Normal (Web)"/>
    <w:basedOn w:val="a"/>
    <w:uiPriority w:val="99"/>
    <w:semiHidden/>
    <w:unhideWhenUsed/>
    <w:rsid w:val="00D74DAF"/>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531</Words>
  <Characters>3028</Characters>
  <Application>Microsoft Office Word</Application>
  <DocSecurity>0</DocSecurity>
  <Lines>25</Lines>
  <Paragraphs>7</Paragraphs>
  <ScaleCrop>false</ScaleCrop>
  <Company>Lenovo</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陈寒光</dc:creator>
  <cp:keywords/>
  <dc:description/>
  <cp:lastModifiedBy>Dell</cp:lastModifiedBy>
  <cp:revision>4</cp:revision>
  <dcterms:created xsi:type="dcterms:W3CDTF">2020-05-11T10:53:00Z</dcterms:created>
  <dcterms:modified xsi:type="dcterms:W3CDTF">2020-09-19T12:26:00Z</dcterms:modified>
</cp:coreProperties>
</file>